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7E" w:rsidRDefault="00C96D7E" w:rsidP="00C96D7E">
      <w:pPr>
        <w:rPr>
          <w:color w:val="1F497D"/>
          <w:u w:val="single"/>
        </w:rPr>
      </w:pPr>
      <w:r>
        <w:rPr>
          <w:color w:val="1F497D"/>
          <w:u w:val="single"/>
        </w:rPr>
        <w:t>2015</w:t>
      </w:r>
    </w:p>
    <w:p w:rsidR="00C96D7E" w:rsidRDefault="00C96D7E" w:rsidP="00C96D7E">
      <w:pPr>
        <w:rPr>
          <w:color w:val="1F497D"/>
        </w:rPr>
      </w:pPr>
      <w:r>
        <w:rPr>
          <w:color w:val="1F497D"/>
        </w:rPr>
        <w:t>Gary Phillips</w:t>
      </w:r>
    </w:p>
    <w:p w:rsidR="00C96D7E" w:rsidRDefault="00C96D7E" w:rsidP="00C96D7E">
      <w:pPr>
        <w:rPr>
          <w:color w:val="1F497D"/>
        </w:rPr>
      </w:pPr>
      <w:r>
        <w:rPr>
          <w:color w:val="1F497D"/>
        </w:rPr>
        <w:t>Cummings Zuill</w:t>
      </w:r>
    </w:p>
    <w:p w:rsidR="00C96D7E" w:rsidRDefault="00C96D7E" w:rsidP="00C96D7E">
      <w:pPr>
        <w:rPr>
          <w:color w:val="1F497D"/>
        </w:rPr>
      </w:pPr>
    </w:p>
    <w:p w:rsidR="00C96D7E" w:rsidRDefault="00C96D7E" w:rsidP="00C96D7E">
      <w:pPr>
        <w:rPr>
          <w:color w:val="1F497D"/>
          <w:u w:val="single"/>
        </w:rPr>
      </w:pPr>
      <w:r>
        <w:rPr>
          <w:color w:val="1F497D"/>
          <w:u w:val="single"/>
        </w:rPr>
        <w:t>2016</w:t>
      </w:r>
    </w:p>
    <w:p w:rsidR="00C96D7E" w:rsidRDefault="00C96D7E" w:rsidP="00C96D7E">
      <w:pPr>
        <w:rPr>
          <w:color w:val="1F497D"/>
        </w:rPr>
      </w:pPr>
      <w:r>
        <w:rPr>
          <w:color w:val="1F497D"/>
        </w:rPr>
        <w:t>Jill E. U. Husbands</w:t>
      </w:r>
    </w:p>
    <w:p w:rsidR="00C96D7E" w:rsidRDefault="00C96D7E" w:rsidP="00C96D7E">
      <w:pPr>
        <w:rPr>
          <w:color w:val="1F497D"/>
        </w:rPr>
      </w:pPr>
      <w:r>
        <w:rPr>
          <w:color w:val="1F497D"/>
        </w:rPr>
        <w:t>Lawrence Michael Murphy</w:t>
      </w:r>
    </w:p>
    <w:p w:rsidR="00C96D7E" w:rsidRDefault="00C96D7E" w:rsidP="00C96D7E">
      <w:pPr>
        <w:rPr>
          <w:color w:val="1F497D"/>
        </w:rPr>
      </w:pPr>
      <w:r>
        <w:rPr>
          <w:color w:val="1F497D"/>
        </w:rPr>
        <w:t xml:space="preserve">Patrick D. </w:t>
      </w:r>
      <w:proofErr w:type="spellStart"/>
      <w:r>
        <w:rPr>
          <w:color w:val="1F497D"/>
        </w:rPr>
        <w:t>Tannock</w:t>
      </w:r>
      <w:proofErr w:type="spellEnd"/>
    </w:p>
    <w:p w:rsidR="00C96D7E" w:rsidRDefault="00C96D7E" w:rsidP="00C96D7E">
      <w:pPr>
        <w:rPr>
          <w:color w:val="1F497D"/>
        </w:rPr>
      </w:pPr>
    </w:p>
    <w:p w:rsidR="00C96D7E" w:rsidRDefault="00C96D7E" w:rsidP="00C96D7E">
      <w:pPr>
        <w:rPr>
          <w:color w:val="1F497D"/>
          <w:u w:val="single"/>
        </w:rPr>
      </w:pPr>
      <w:r>
        <w:rPr>
          <w:color w:val="1F497D"/>
          <w:u w:val="single"/>
        </w:rPr>
        <w:t>2017</w:t>
      </w:r>
    </w:p>
    <w:p w:rsidR="00C96D7E" w:rsidRDefault="00C96D7E" w:rsidP="00C96D7E">
      <w:pPr>
        <w:rPr>
          <w:color w:val="1F497D"/>
        </w:rPr>
      </w:pPr>
      <w:r>
        <w:rPr>
          <w:color w:val="1F497D"/>
        </w:rPr>
        <w:t xml:space="preserve">Martha A. </w:t>
      </w:r>
      <w:proofErr w:type="spellStart"/>
      <w:r>
        <w:rPr>
          <w:color w:val="1F497D"/>
        </w:rPr>
        <w:t>Dismont</w:t>
      </w:r>
      <w:proofErr w:type="spellEnd"/>
    </w:p>
    <w:p w:rsidR="00C96D7E" w:rsidRDefault="00C96D7E" w:rsidP="00C96D7E">
      <w:pPr>
        <w:rPr>
          <w:color w:val="1F497D"/>
        </w:rPr>
      </w:pPr>
      <w:r>
        <w:rPr>
          <w:color w:val="1F497D"/>
        </w:rPr>
        <w:t>Robert K. Horton</w:t>
      </w:r>
    </w:p>
    <w:p w:rsidR="00C96D7E" w:rsidRDefault="00C96D7E" w:rsidP="00C96D7E">
      <w:pPr>
        <w:rPr>
          <w:color w:val="1F497D"/>
        </w:rPr>
      </w:pPr>
      <w:r>
        <w:rPr>
          <w:color w:val="1F497D"/>
        </w:rPr>
        <w:t>Leopold N. Mills II</w:t>
      </w:r>
    </w:p>
    <w:p w:rsidR="00C96D7E" w:rsidRDefault="00C96D7E" w:rsidP="00C96D7E">
      <w:pPr>
        <w:rPr>
          <w:color w:val="1F497D"/>
        </w:rPr>
      </w:pPr>
    </w:p>
    <w:p w:rsidR="00C96D7E" w:rsidRDefault="00C96D7E" w:rsidP="00C96D7E">
      <w:pPr>
        <w:rPr>
          <w:color w:val="1F497D"/>
          <w:u w:val="single"/>
        </w:rPr>
      </w:pPr>
      <w:r>
        <w:rPr>
          <w:color w:val="1F497D"/>
          <w:u w:val="single"/>
        </w:rPr>
        <w:t>2018</w:t>
      </w:r>
    </w:p>
    <w:p w:rsidR="00C96D7E" w:rsidRDefault="00C96D7E" w:rsidP="00C96D7E">
      <w:pPr>
        <w:rPr>
          <w:color w:val="1F497D"/>
        </w:rPr>
      </w:pPr>
      <w:r>
        <w:rPr>
          <w:color w:val="1F497D"/>
        </w:rPr>
        <w:t>Dr. Wilbert N. E. Warner</w:t>
      </w:r>
    </w:p>
    <w:p w:rsidR="00C96D7E" w:rsidRDefault="00C96D7E" w:rsidP="00C96D7E">
      <w:pPr>
        <w:rPr>
          <w:color w:val="1F497D"/>
        </w:rPr>
      </w:pPr>
      <w:r>
        <w:rPr>
          <w:color w:val="1F497D"/>
        </w:rPr>
        <w:t xml:space="preserve">Peter C. </w:t>
      </w:r>
      <w:proofErr w:type="spellStart"/>
      <w:r>
        <w:rPr>
          <w:color w:val="1F497D"/>
        </w:rPr>
        <w:t>Durhager</w:t>
      </w:r>
      <w:proofErr w:type="spellEnd"/>
    </w:p>
    <w:p w:rsidR="00C96D7E" w:rsidRDefault="00C96D7E" w:rsidP="00C96D7E">
      <w:pPr>
        <w:rPr>
          <w:color w:val="1F497D"/>
        </w:rPr>
      </w:pPr>
      <w:r>
        <w:rPr>
          <w:color w:val="1F497D"/>
        </w:rPr>
        <w:t>Mr. S. Andrew Banks</w:t>
      </w:r>
    </w:p>
    <w:p w:rsidR="000A23DD" w:rsidRDefault="00C96D7E">
      <w:bookmarkStart w:id="0" w:name="_GoBack"/>
      <w:bookmarkEnd w:id="0"/>
    </w:p>
    <w:sectPr w:rsidR="000A2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7E"/>
    <w:rsid w:val="0065771A"/>
    <w:rsid w:val="00C1199A"/>
    <w:rsid w:val="00C9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1AA23-8B32-4763-83CD-AD107F9C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D7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8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13EEC964.dotm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College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Smith</dc:creator>
  <cp:keywords/>
  <dc:description/>
  <cp:lastModifiedBy>Constance Smith</cp:lastModifiedBy>
  <cp:revision>1</cp:revision>
  <dcterms:created xsi:type="dcterms:W3CDTF">2019-10-29T18:16:00Z</dcterms:created>
  <dcterms:modified xsi:type="dcterms:W3CDTF">2019-10-29T18:17:00Z</dcterms:modified>
</cp:coreProperties>
</file>