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3A67" w:rsidRPr="005B1C77" w:rsidRDefault="005B1C77" w:rsidP="005B1C77">
      <w:pPr>
        <w:spacing w:after="240" w:line="240" w:lineRule="auto"/>
        <w:jc w:val="center"/>
        <w:rPr>
          <w:rFonts w:ascii="Times New Roman" w:hAnsi="Times New Roman" w:cs="Times New Roman"/>
          <w:b/>
          <w:sz w:val="24"/>
          <w:u w:val="single"/>
        </w:rPr>
      </w:pPr>
      <w:r w:rsidRPr="005B1C77">
        <w:rPr>
          <w:rFonts w:ascii="Times New Roman" w:hAnsi="Times New Roman" w:cs="Times New Roman"/>
          <w:b/>
          <w:sz w:val="24"/>
          <w:u w:val="single"/>
        </w:rPr>
        <w:t>Bermuda College</w:t>
      </w:r>
      <w:r w:rsidRPr="005B1C77">
        <w:rPr>
          <w:rFonts w:ascii="Times New Roman" w:hAnsi="Times New Roman" w:cs="Times New Roman"/>
          <w:b/>
          <w:sz w:val="24"/>
          <w:u w:val="single"/>
        </w:rPr>
        <w:br/>
        <w:t>Business Department Capstone Course to Date</w:t>
      </w:r>
    </w:p>
    <w:p w:rsidR="005B1C77" w:rsidRPr="005B1C77" w:rsidRDefault="005B1C77" w:rsidP="005B1C77">
      <w:pPr>
        <w:spacing w:after="240" w:line="240" w:lineRule="auto"/>
        <w:rPr>
          <w:rFonts w:ascii="Times New Roman" w:hAnsi="Times New Roman" w:cs="Times New Roman"/>
          <w:b/>
        </w:rPr>
      </w:pPr>
      <w:r w:rsidRPr="005B1C77">
        <w:rPr>
          <w:rFonts w:ascii="Times New Roman" w:hAnsi="Times New Roman" w:cs="Times New Roman"/>
          <w:b/>
        </w:rPr>
        <w:t>Capstone Course:</w:t>
      </w:r>
    </w:p>
    <w:p w:rsidR="005B1C77" w:rsidRPr="00300619" w:rsidRDefault="005B1C77" w:rsidP="005B1C77">
      <w:pPr>
        <w:spacing w:after="240" w:line="240" w:lineRule="auto"/>
        <w:rPr>
          <w:rFonts w:ascii="Times New Roman" w:hAnsi="Times New Roman" w:cs="Times New Roman"/>
          <w:sz w:val="24"/>
          <w:szCs w:val="24"/>
          <w:shd w:val="clear" w:color="auto" w:fill="FFFFFF"/>
        </w:rPr>
      </w:pPr>
      <w:r w:rsidRPr="00300619">
        <w:rPr>
          <w:rFonts w:ascii="Times New Roman" w:hAnsi="Times New Roman" w:cs="Times New Roman"/>
          <w:sz w:val="24"/>
          <w:szCs w:val="24"/>
          <w:shd w:val="clear" w:color="auto" w:fill="FFFFFF"/>
        </w:rPr>
        <w:t xml:space="preserve">MGN 2210 Introduction to Marketing 1:  In this course, </w:t>
      </w:r>
      <w:r w:rsidRPr="00300619">
        <w:rPr>
          <w:rFonts w:ascii="Times New Roman" w:hAnsi="Times New Roman" w:cs="Times New Roman"/>
          <w:sz w:val="24"/>
          <w:szCs w:val="24"/>
        </w:rPr>
        <w:t xml:space="preserve">students participate in a semester long </w:t>
      </w:r>
      <w:r w:rsidRPr="00300619">
        <w:rPr>
          <w:rFonts w:ascii="Times New Roman" w:hAnsi="Times New Roman" w:cs="Times New Roman"/>
          <w:sz w:val="24"/>
          <w:szCs w:val="24"/>
          <w:shd w:val="clear" w:color="auto" w:fill="FFFFFF"/>
        </w:rPr>
        <w:t>capstone</w:t>
      </w:r>
      <w:r w:rsidRPr="00300619">
        <w:rPr>
          <w:rFonts w:ascii="Times New Roman" w:hAnsi="Times New Roman" w:cs="Times New Roman"/>
          <w:sz w:val="24"/>
          <w:szCs w:val="24"/>
        </w:rPr>
        <w:t xml:space="preserve"> project which sums up the skills and competencies, including critical and analytical thinking in a business operation. The project includes a Marketing case study report and oral presentation. T</w:t>
      </w:r>
      <w:r w:rsidRPr="00300619">
        <w:rPr>
          <w:rFonts w:ascii="Times New Roman" w:hAnsi="Times New Roman" w:cs="Times New Roman"/>
          <w:sz w:val="24"/>
          <w:szCs w:val="24"/>
          <w:shd w:val="clear" w:color="auto" w:fill="FFFFFF"/>
        </w:rPr>
        <w:t>he aim of the presentation is to improve public speaking skills and help students clearly express their analysis. Students must submit a portfolio which includes their research analysis, case analysis report and their presentation papers. Students are graded on the content and the quality of their ability to think strategically and to substantiate their conclusions. A peer review is used during the presentation and the final exam includes a question about the conclusions from one of the case studies presented.</w:t>
      </w:r>
    </w:p>
    <w:p w:rsidR="005B1C77" w:rsidRPr="00300619" w:rsidRDefault="005B1C77" w:rsidP="005B1C77">
      <w:pPr>
        <w:spacing w:after="240" w:line="240" w:lineRule="auto"/>
        <w:rPr>
          <w:rFonts w:ascii="Times New Roman" w:hAnsi="Times New Roman" w:cs="Times New Roman"/>
          <w:sz w:val="24"/>
          <w:szCs w:val="24"/>
        </w:rPr>
      </w:pPr>
      <w:r w:rsidRPr="00300619">
        <w:rPr>
          <w:rFonts w:ascii="Times New Roman" w:hAnsi="Times New Roman" w:cs="Times New Roman"/>
          <w:sz w:val="24"/>
          <w:szCs w:val="24"/>
          <w:shd w:val="clear" w:color="auto" w:fill="FFFFFF"/>
        </w:rPr>
        <w:t>MGN 2210 Introduction to Marketing 2: A capstone</w:t>
      </w:r>
      <w:r w:rsidRPr="00300619">
        <w:rPr>
          <w:rFonts w:ascii="Times New Roman" w:hAnsi="Times New Roman" w:cs="Times New Roman"/>
          <w:sz w:val="24"/>
          <w:szCs w:val="24"/>
        </w:rPr>
        <w:t xml:space="preserve"> project is required in the course which </w:t>
      </w:r>
      <w:r w:rsidRPr="00300619">
        <w:rPr>
          <w:rFonts w:ascii="Times New Roman" w:hAnsi="Times New Roman" w:cs="Times New Roman"/>
          <w:sz w:val="24"/>
          <w:szCs w:val="24"/>
          <w:shd w:val="clear" w:color="auto" w:fill="FFFFFF"/>
        </w:rPr>
        <w:t>highlights the knowledge and skills students obtained during the </w:t>
      </w:r>
      <w:r w:rsidRPr="00300619">
        <w:rPr>
          <w:rStyle w:val="Emphasis"/>
          <w:rFonts w:ascii="Times New Roman" w:hAnsi="Times New Roman" w:cs="Times New Roman"/>
          <w:bCs/>
          <w:sz w:val="24"/>
          <w:szCs w:val="24"/>
          <w:shd w:val="clear" w:color="auto" w:fill="FFFFFF"/>
        </w:rPr>
        <w:t>course</w:t>
      </w:r>
      <w:r w:rsidRPr="00300619">
        <w:rPr>
          <w:rFonts w:ascii="Times New Roman" w:hAnsi="Times New Roman" w:cs="Times New Roman"/>
          <w:sz w:val="24"/>
          <w:szCs w:val="24"/>
          <w:shd w:val="clear" w:color="auto" w:fill="FFFFFF"/>
        </w:rPr>
        <w:t xml:space="preserve"> and demonstrates their ability to apply marketing concepts in a practical workplace scenario. </w:t>
      </w:r>
      <w:r w:rsidRPr="00300619">
        <w:rPr>
          <w:rFonts w:ascii="Times New Roman" w:hAnsi="Times New Roman" w:cs="Times New Roman"/>
          <w:sz w:val="24"/>
          <w:szCs w:val="24"/>
        </w:rPr>
        <w:t>The format is a development of a Marketing Plan for an existing business or charity and a final presentation of their plan.  T</w:t>
      </w:r>
      <w:r w:rsidRPr="00300619">
        <w:rPr>
          <w:rFonts w:ascii="Times New Roman" w:hAnsi="Times New Roman" w:cs="Times New Roman"/>
          <w:sz w:val="24"/>
          <w:szCs w:val="24"/>
          <w:shd w:val="clear" w:color="auto" w:fill="FFFFFF"/>
        </w:rPr>
        <w:t xml:space="preserve">he aim of the presentation is to improve public speaking skills and help students clearly communicate their ideas. Along with a presentation, students must submit a portfolio which includes their research documents and final Marketing Plan and their presentation papers. Students are graded on the content and the quality of their ability to perform a situation analysis of their chosen company or charity and substantiate their recommendations in their Marketing Plan.  </w:t>
      </w:r>
    </w:p>
    <w:p w:rsidR="005B1C77" w:rsidRPr="00300619" w:rsidRDefault="005B1C77" w:rsidP="005B1C77">
      <w:pPr>
        <w:spacing w:after="240" w:line="240" w:lineRule="auto"/>
        <w:rPr>
          <w:rFonts w:ascii="Times New Roman" w:hAnsi="Times New Roman" w:cs="Times New Roman"/>
          <w:sz w:val="24"/>
          <w:szCs w:val="24"/>
        </w:rPr>
      </w:pPr>
      <w:r w:rsidRPr="00300619">
        <w:rPr>
          <w:rFonts w:ascii="Times New Roman" w:hAnsi="Times New Roman" w:cs="Times New Roman"/>
          <w:sz w:val="24"/>
          <w:szCs w:val="24"/>
        </w:rPr>
        <w:t xml:space="preserve">MGN 2250 Introduction to International Business:  </w:t>
      </w:r>
      <w:r w:rsidRPr="00300619">
        <w:rPr>
          <w:rFonts w:ascii="Times New Roman" w:hAnsi="Times New Roman" w:cs="Times New Roman"/>
          <w:sz w:val="24"/>
          <w:szCs w:val="24"/>
          <w:shd w:val="clear" w:color="auto" w:fill="FFFFFF"/>
        </w:rPr>
        <w:t>A capstone</w:t>
      </w:r>
      <w:r w:rsidRPr="00300619">
        <w:rPr>
          <w:rFonts w:ascii="Times New Roman" w:hAnsi="Times New Roman" w:cs="Times New Roman"/>
          <w:sz w:val="24"/>
          <w:szCs w:val="24"/>
        </w:rPr>
        <w:t xml:space="preserve"> project is required in the course which sums up the skills and competencies the students have gained during the course. The format is the submission and presentation of a </w:t>
      </w:r>
      <w:r w:rsidRPr="00300619">
        <w:rPr>
          <w:rFonts w:ascii="Times New Roman" w:hAnsi="Times New Roman" w:cs="Times New Roman"/>
          <w:bCs/>
          <w:sz w:val="24"/>
          <w:szCs w:val="24"/>
        </w:rPr>
        <w:t>M</w:t>
      </w:r>
      <w:r w:rsidRPr="00300619">
        <w:rPr>
          <w:rFonts w:ascii="Times New Roman" w:hAnsi="Times New Roman" w:cs="Times New Roman"/>
          <w:sz w:val="24"/>
          <w:szCs w:val="24"/>
        </w:rPr>
        <w:t>arket</w:t>
      </w:r>
      <w:r w:rsidRPr="00300619">
        <w:rPr>
          <w:rFonts w:ascii="Times New Roman" w:hAnsi="Times New Roman" w:cs="Times New Roman"/>
          <w:bCs/>
          <w:sz w:val="24"/>
          <w:szCs w:val="24"/>
        </w:rPr>
        <w:t xml:space="preserve"> E</w:t>
      </w:r>
      <w:r w:rsidRPr="00300619">
        <w:rPr>
          <w:rFonts w:ascii="Times New Roman" w:hAnsi="Times New Roman" w:cs="Times New Roman"/>
          <w:sz w:val="24"/>
          <w:szCs w:val="24"/>
        </w:rPr>
        <w:t>ntry</w:t>
      </w:r>
      <w:r w:rsidRPr="00300619">
        <w:rPr>
          <w:rFonts w:ascii="Times New Roman" w:hAnsi="Times New Roman" w:cs="Times New Roman"/>
          <w:bCs/>
          <w:sz w:val="24"/>
          <w:szCs w:val="24"/>
        </w:rPr>
        <w:t xml:space="preserve"> S</w:t>
      </w:r>
      <w:r w:rsidRPr="00300619">
        <w:rPr>
          <w:rFonts w:ascii="Times New Roman" w:hAnsi="Times New Roman" w:cs="Times New Roman"/>
          <w:sz w:val="24"/>
          <w:szCs w:val="24"/>
        </w:rPr>
        <w:t>trategy</w:t>
      </w:r>
      <w:r w:rsidRPr="00300619">
        <w:rPr>
          <w:rFonts w:ascii="Times New Roman" w:hAnsi="Times New Roman" w:cs="Times New Roman"/>
          <w:bCs/>
          <w:sz w:val="24"/>
          <w:szCs w:val="24"/>
        </w:rPr>
        <w:t xml:space="preserve"> Project which includes three modules: A M</w:t>
      </w:r>
      <w:r w:rsidRPr="00300619">
        <w:rPr>
          <w:rFonts w:ascii="Times New Roman" w:hAnsi="Times New Roman" w:cs="Times New Roman"/>
          <w:sz w:val="24"/>
          <w:szCs w:val="24"/>
        </w:rPr>
        <w:t xml:space="preserve">arket </w:t>
      </w:r>
      <w:r w:rsidRPr="00300619">
        <w:rPr>
          <w:rFonts w:ascii="Times New Roman" w:hAnsi="Times New Roman" w:cs="Times New Roman"/>
          <w:bCs/>
          <w:sz w:val="24"/>
          <w:szCs w:val="24"/>
        </w:rPr>
        <w:t>I</w:t>
      </w:r>
      <w:r w:rsidRPr="00300619">
        <w:rPr>
          <w:rFonts w:ascii="Times New Roman" w:hAnsi="Times New Roman" w:cs="Times New Roman"/>
          <w:sz w:val="24"/>
          <w:szCs w:val="24"/>
        </w:rPr>
        <w:t xml:space="preserve">ntelligence </w:t>
      </w:r>
      <w:r w:rsidRPr="00300619">
        <w:rPr>
          <w:rFonts w:ascii="Times New Roman" w:hAnsi="Times New Roman" w:cs="Times New Roman"/>
          <w:bCs/>
          <w:sz w:val="24"/>
          <w:szCs w:val="24"/>
        </w:rPr>
        <w:t>R</w:t>
      </w:r>
      <w:r w:rsidRPr="00300619">
        <w:rPr>
          <w:rFonts w:ascii="Times New Roman" w:hAnsi="Times New Roman" w:cs="Times New Roman"/>
          <w:sz w:val="24"/>
          <w:szCs w:val="24"/>
        </w:rPr>
        <w:t xml:space="preserve">eport, a </w:t>
      </w:r>
      <w:r w:rsidRPr="00300619">
        <w:rPr>
          <w:rFonts w:ascii="Times New Roman" w:hAnsi="Times New Roman" w:cs="Times New Roman"/>
          <w:bCs/>
          <w:sz w:val="24"/>
          <w:szCs w:val="24"/>
        </w:rPr>
        <w:t>B</w:t>
      </w:r>
      <w:r w:rsidRPr="00300619">
        <w:rPr>
          <w:rFonts w:ascii="Times New Roman" w:hAnsi="Times New Roman" w:cs="Times New Roman"/>
          <w:sz w:val="24"/>
          <w:szCs w:val="24"/>
        </w:rPr>
        <w:t xml:space="preserve">usiness </w:t>
      </w:r>
      <w:r w:rsidRPr="00300619">
        <w:rPr>
          <w:rFonts w:ascii="Times New Roman" w:hAnsi="Times New Roman" w:cs="Times New Roman"/>
          <w:bCs/>
          <w:sz w:val="24"/>
          <w:szCs w:val="24"/>
        </w:rPr>
        <w:t>E</w:t>
      </w:r>
      <w:r w:rsidRPr="00300619">
        <w:rPr>
          <w:rFonts w:ascii="Times New Roman" w:hAnsi="Times New Roman" w:cs="Times New Roman"/>
          <w:sz w:val="24"/>
          <w:szCs w:val="24"/>
        </w:rPr>
        <w:t xml:space="preserve">nvironment </w:t>
      </w:r>
      <w:r w:rsidRPr="00300619">
        <w:rPr>
          <w:rFonts w:ascii="Times New Roman" w:hAnsi="Times New Roman" w:cs="Times New Roman"/>
          <w:bCs/>
          <w:sz w:val="24"/>
          <w:szCs w:val="24"/>
        </w:rPr>
        <w:t>A</w:t>
      </w:r>
      <w:r w:rsidRPr="00300619">
        <w:rPr>
          <w:rFonts w:ascii="Times New Roman" w:hAnsi="Times New Roman" w:cs="Times New Roman"/>
          <w:sz w:val="24"/>
          <w:szCs w:val="24"/>
        </w:rPr>
        <w:t xml:space="preserve">nalysis </w:t>
      </w:r>
      <w:r w:rsidRPr="00300619">
        <w:rPr>
          <w:rFonts w:ascii="Times New Roman" w:hAnsi="Times New Roman" w:cs="Times New Roman"/>
          <w:bCs/>
          <w:sz w:val="24"/>
          <w:szCs w:val="24"/>
        </w:rPr>
        <w:t>R</w:t>
      </w:r>
      <w:r w:rsidRPr="00300619">
        <w:rPr>
          <w:rFonts w:ascii="Times New Roman" w:hAnsi="Times New Roman" w:cs="Times New Roman"/>
          <w:sz w:val="24"/>
          <w:szCs w:val="24"/>
        </w:rPr>
        <w:t xml:space="preserve">eport and a </w:t>
      </w:r>
      <w:r w:rsidRPr="00300619">
        <w:rPr>
          <w:rFonts w:ascii="Times New Roman" w:hAnsi="Times New Roman" w:cs="Times New Roman"/>
          <w:bCs/>
          <w:sz w:val="24"/>
          <w:szCs w:val="24"/>
        </w:rPr>
        <w:t>M</w:t>
      </w:r>
      <w:r w:rsidRPr="00300619">
        <w:rPr>
          <w:rFonts w:ascii="Times New Roman" w:hAnsi="Times New Roman" w:cs="Times New Roman"/>
          <w:sz w:val="24"/>
          <w:szCs w:val="24"/>
        </w:rPr>
        <w:t xml:space="preserve">arket </w:t>
      </w:r>
      <w:r w:rsidRPr="00300619">
        <w:rPr>
          <w:rFonts w:ascii="Times New Roman" w:hAnsi="Times New Roman" w:cs="Times New Roman"/>
          <w:bCs/>
          <w:sz w:val="24"/>
          <w:szCs w:val="24"/>
        </w:rPr>
        <w:t>E</w:t>
      </w:r>
      <w:r w:rsidRPr="00300619">
        <w:rPr>
          <w:rFonts w:ascii="Times New Roman" w:hAnsi="Times New Roman" w:cs="Times New Roman"/>
          <w:sz w:val="24"/>
          <w:szCs w:val="24"/>
        </w:rPr>
        <w:t xml:space="preserve">ntry </w:t>
      </w:r>
      <w:r w:rsidRPr="00300619">
        <w:rPr>
          <w:rFonts w:ascii="Times New Roman" w:hAnsi="Times New Roman" w:cs="Times New Roman"/>
          <w:bCs/>
          <w:sz w:val="24"/>
          <w:szCs w:val="24"/>
        </w:rPr>
        <w:t>S</w:t>
      </w:r>
      <w:r w:rsidRPr="00300619">
        <w:rPr>
          <w:rFonts w:ascii="Times New Roman" w:hAnsi="Times New Roman" w:cs="Times New Roman"/>
          <w:sz w:val="24"/>
          <w:szCs w:val="24"/>
        </w:rPr>
        <w:t xml:space="preserve">trategy </w:t>
      </w:r>
      <w:r w:rsidRPr="00300619">
        <w:rPr>
          <w:rFonts w:ascii="Times New Roman" w:hAnsi="Times New Roman" w:cs="Times New Roman"/>
          <w:bCs/>
          <w:sz w:val="24"/>
          <w:szCs w:val="24"/>
        </w:rPr>
        <w:t>A</w:t>
      </w:r>
      <w:r w:rsidRPr="00300619">
        <w:rPr>
          <w:rFonts w:ascii="Times New Roman" w:hAnsi="Times New Roman" w:cs="Times New Roman"/>
          <w:sz w:val="24"/>
          <w:szCs w:val="24"/>
        </w:rPr>
        <w:t xml:space="preserve">nalysis. Students must demonstrate their ability; to think strategically; apply theory and concepts discussed in the course; to interpret research results and; to practice decision-making in a business operation. </w:t>
      </w:r>
      <w:r w:rsidRPr="00300619">
        <w:rPr>
          <w:rFonts w:ascii="Times New Roman" w:hAnsi="Times New Roman" w:cs="Times New Roman"/>
          <w:sz w:val="24"/>
          <w:szCs w:val="24"/>
          <w:shd w:val="clear" w:color="auto" w:fill="FFFFFF"/>
        </w:rPr>
        <w:t>Along with the oral presentation, students must submit a portfolio which includes their final report and their presentation papers.</w:t>
      </w:r>
    </w:p>
    <w:p w:rsidR="005B1C77" w:rsidRPr="00300619" w:rsidRDefault="005B1C77" w:rsidP="005B1C77">
      <w:pPr>
        <w:spacing w:after="240" w:line="240" w:lineRule="auto"/>
        <w:rPr>
          <w:rFonts w:ascii="Times New Roman" w:hAnsi="Times New Roman" w:cs="Times New Roman"/>
          <w:sz w:val="24"/>
          <w:szCs w:val="24"/>
        </w:rPr>
      </w:pPr>
      <w:r w:rsidRPr="00300619">
        <w:rPr>
          <w:rFonts w:ascii="Times New Roman" w:hAnsi="Times New Roman" w:cs="Times New Roman"/>
          <w:sz w:val="24"/>
          <w:szCs w:val="24"/>
        </w:rPr>
        <w:t xml:space="preserve">MGN 2217 Business Analysis and Communication:  </w:t>
      </w:r>
      <w:r w:rsidRPr="00300619">
        <w:rPr>
          <w:rFonts w:ascii="Times New Roman" w:hAnsi="Times New Roman" w:cs="Times New Roman"/>
          <w:bCs/>
          <w:sz w:val="24"/>
          <w:szCs w:val="24"/>
        </w:rPr>
        <w:t xml:space="preserve">A final project is required in this course that includes a case strategy report and presentation that requires students to demonstrate their business analytic skills and competencies </w:t>
      </w:r>
      <w:r w:rsidRPr="00300619">
        <w:rPr>
          <w:rFonts w:ascii="Times New Roman" w:hAnsi="Times New Roman" w:cs="Times New Roman"/>
          <w:sz w:val="24"/>
          <w:szCs w:val="24"/>
        </w:rPr>
        <w:t>and the ability to think strategically</w:t>
      </w:r>
      <w:r w:rsidRPr="00300619">
        <w:rPr>
          <w:rFonts w:ascii="Times New Roman" w:hAnsi="Times New Roman" w:cs="Times New Roman"/>
          <w:bCs/>
          <w:sz w:val="24"/>
          <w:szCs w:val="24"/>
        </w:rPr>
        <w:t xml:space="preserve"> gained in the course.  </w:t>
      </w:r>
      <w:r w:rsidRPr="00300619">
        <w:rPr>
          <w:rFonts w:ascii="Times New Roman" w:hAnsi="Times New Roman" w:cs="Times New Roman"/>
          <w:sz w:val="24"/>
          <w:szCs w:val="24"/>
          <w:shd w:val="clear" w:color="auto" w:fill="FFFFFF"/>
        </w:rPr>
        <w:t>Students are graded on the content and the quality of their ability to perform an analysis of a company case and their ability to substantiate their recommendations. A peer review is used during the presentation and the final exam includes a question about the conclusions from one of the case study analysis presented.</w:t>
      </w:r>
    </w:p>
    <w:p w:rsidR="005B1C77" w:rsidRPr="00300619" w:rsidRDefault="005B1C77" w:rsidP="005B1C77">
      <w:pPr>
        <w:spacing w:after="240" w:line="240" w:lineRule="auto"/>
        <w:rPr>
          <w:rFonts w:ascii="Times New Roman" w:hAnsi="Times New Roman" w:cs="Times New Roman"/>
          <w:sz w:val="24"/>
          <w:szCs w:val="24"/>
        </w:rPr>
      </w:pPr>
      <w:r w:rsidRPr="00300619">
        <w:rPr>
          <w:rFonts w:ascii="Times New Roman" w:hAnsi="Times New Roman" w:cs="Times New Roman"/>
          <w:sz w:val="24"/>
          <w:szCs w:val="24"/>
          <w:shd w:val="clear" w:color="auto" w:fill="FFFFFF"/>
        </w:rPr>
        <w:t xml:space="preserve"> </w:t>
      </w:r>
      <w:r w:rsidRPr="00300619">
        <w:rPr>
          <w:rFonts w:ascii="Times New Roman" w:hAnsi="Times New Roman" w:cs="Times New Roman"/>
          <w:sz w:val="24"/>
          <w:szCs w:val="24"/>
        </w:rPr>
        <w:t xml:space="preserve">MGN 2222 Organizational Behaviour: </w:t>
      </w:r>
      <w:r w:rsidRPr="00300619">
        <w:rPr>
          <w:rFonts w:ascii="Times New Roman" w:hAnsi="Times New Roman" w:cs="Times New Roman"/>
          <w:sz w:val="24"/>
          <w:szCs w:val="24"/>
          <w:shd w:val="clear" w:color="auto" w:fill="FFFFFF"/>
        </w:rPr>
        <w:t>A </w:t>
      </w:r>
      <w:r w:rsidRPr="00300619">
        <w:rPr>
          <w:rFonts w:ascii="Times New Roman" w:hAnsi="Times New Roman" w:cs="Times New Roman"/>
          <w:bCs/>
          <w:sz w:val="24"/>
          <w:szCs w:val="24"/>
          <w:shd w:val="clear" w:color="auto" w:fill="FFFFFF"/>
        </w:rPr>
        <w:t>capstone research paper</w:t>
      </w:r>
      <w:r w:rsidRPr="00300619">
        <w:rPr>
          <w:rFonts w:ascii="Times New Roman" w:hAnsi="Times New Roman" w:cs="Times New Roman"/>
          <w:sz w:val="24"/>
          <w:szCs w:val="24"/>
          <w:shd w:val="clear" w:color="auto" w:fill="FFFFFF"/>
        </w:rPr>
        <w:t xml:space="preserve"> is required in this course which requires students to research in detail a particular subject in OB that interests them and that is of significance in OB research in workplace environments. In a detailed paper, </w:t>
      </w:r>
      <w:r w:rsidRPr="00300619">
        <w:rPr>
          <w:rFonts w:ascii="Times New Roman" w:hAnsi="Times New Roman" w:cs="Times New Roman"/>
          <w:sz w:val="24"/>
          <w:szCs w:val="24"/>
        </w:rPr>
        <w:t xml:space="preserve">students must apply course OB theories and concepts discussed in the course, demonstrate how to </w:t>
      </w:r>
      <w:r w:rsidRPr="00300619">
        <w:rPr>
          <w:rFonts w:ascii="Times New Roman" w:hAnsi="Times New Roman" w:cs="Times New Roman"/>
          <w:sz w:val="24"/>
          <w:szCs w:val="24"/>
        </w:rPr>
        <w:lastRenderedPageBreak/>
        <w:t xml:space="preserve">interpret research results and analyse decision-making in a business operation. </w:t>
      </w:r>
      <w:r w:rsidRPr="00300619">
        <w:rPr>
          <w:rFonts w:ascii="Times New Roman" w:hAnsi="Times New Roman" w:cs="Times New Roman"/>
          <w:sz w:val="24"/>
          <w:szCs w:val="24"/>
          <w:shd w:val="clear" w:color="auto" w:fill="FFFFFF"/>
        </w:rPr>
        <w:t xml:space="preserve">Students are encouraged to choose topics that are indicative of their workplace environment if applicable.  </w:t>
      </w:r>
    </w:p>
    <w:p w:rsidR="005B1C77" w:rsidRPr="005B1C77" w:rsidRDefault="005B1C77" w:rsidP="005B1C77">
      <w:pPr>
        <w:spacing w:after="240" w:line="240" w:lineRule="auto"/>
        <w:jc w:val="both"/>
        <w:rPr>
          <w:b/>
        </w:rPr>
      </w:pPr>
      <w:r w:rsidRPr="00300619">
        <w:rPr>
          <w:rFonts w:ascii="Times New Roman" w:hAnsi="Times New Roman" w:cs="Times New Roman"/>
          <w:sz w:val="24"/>
          <w:szCs w:val="24"/>
        </w:rPr>
        <w:t>HMT 2260 Food and Beverage Management - A detailed research paper and oral presentation is required at the end of the course. T</w:t>
      </w:r>
      <w:r w:rsidRPr="00300619">
        <w:rPr>
          <w:rFonts w:ascii="Times New Roman" w:hAnsi="Times New Roman" w:cs="Times New Roman"/>
          <w:sz w:val="24"/>
          <w:szCs w:val="24"/>
          <w:shd w:val="clear" w:color="auto" w:fill="FFFFFF"/>
        </w:rPr>
        <w:t xml:space="preserve">he aim of the research paper is to explore a significant hospitality food and beverage topic that identifies with the student’s area of hospitality specialization and demonstrates food and beverage principles and concepts discussed in the course. </w:t>
      </w:r>
      <w:r w:rsidRPr="00300619">
        <w:rPr>
          <w:rFonts w:ascii="Times New Roman" w:hAnsi="Times New Roman" w:cs="Times New Roman"/>
          <w:sz w:val="24"/>
          <w:szCs w:val="24"/>
        </w:rPr>
        <w:t xml:space="preserve"> T</w:t>
      </w:r>
      <w:r w:rsidRPr="00300619">
        <w:rPr>
          <w:rFonts w:ascii="Times New Roman" w:hAnsi="Times New Roman" w:cs="Times New Roman"/>
          <w:sz w:val="24"/>
          <w:szCs w:val="24"/>
          <w:shd w:val="clear" w:color="auto" w:fill="FFFFFF"/>
        </w:rPr>
        <w:t>he aim of the oral presentation is to improve public speaking skills and help students clearly express the findings of their research topic.</w:t>
      </w:r>
      <w:r w:rsidRPr="00300619">
        <w:rPr>
          <w:rFonts w:ascii="Times New Roman" w:hAnsi="Times New Roman" w:cs="Times New Roman"/>
          <w:sz w:val="24"/>
          <w:szCs w:val="24"/>
        </w:rPr>
        <w:t xml:space="preserve"> </w:t>
      </w:r>
      <w:r w:rsidRPr="00300619">
        <w:rPr>
          <w:rFonts w:ascii="Times New Roman" w:hAnsi="Times New Roman" w:cs="Times New Roman"/>
          <w:sz w:val="24"/>
          <w:szCs w:val="24"/>
          <w:shd w:val="clear" w:color="auto" w:fill="FFFFFF"/>
        </w:rPr>
        <w:t xml:space="preserve">Students must submit a portfolio which includes their Research Paper and their presentation documents.  </w:t>
      </w:r>
      <w:bookmarkStart w:id="0" w:name="_GoBack"/>
      <w:bookmarkEnd w:id="0"/>
    </w:p>
    <w:sectPr w:rsidR="005B1C77" w:rsidRPr="005B1C77">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77" w:rsidRDefault="005B1C77" w:rsidP="005B1C77">
      <w:pPr>
        <w:spacing w:after="0" w:line="240" w:lineRule="auto"/>
      </w:pPr>
      <w:r>
        <w:separator/>
      </w:r>
    </w:p>
  </w:endnote>
  <w:endnote w:type="continuationSeparator" w:id="0">
    <w:p w:rsidR="005B1C77" w:rsidRDefault="005B1C77" w:rsidP="005B1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2335997"/>
      <w:docPartObj>
        <w:docPartGallery w:val="Page Numbers (Bottom of Page)"/>
        <w:docPartUnique/>
      </w:docPartObj>
    </w:sdtPr>
    <w:sdtEndPr>
      <w:rPr>
        <w:noProof/>
      </w:rPr>
    </w:sdtEndPr>
    <w:sdtContent>
      <w:p w:rsidR="005B1C77" w:rsidRDefault="005B1C77" w:rsidP="005B1C77">
        <w:pPr>
          <w:pStyle w:val="Footer"/>
          <w:jc w:val="right"/>
        </w:pPr>
        <w:r>
          <w:fldChar w:fldCharType="begin"/>
        </w:r>
        <w:r>
          <w:instrText xml:space="preserve"> PAGE   \* MERGEFORMAT </w:instrText>
        </w:r>
        <w:r>
          <w:fldChar w:fldCharType="separate"/>
        </w:r>
        <w:r w:rsidR="00E333A5">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77" w:rsidRDefault="005B1C77" w:rsidP="005B1C77">
      <w:pPr>
        <w:spacing w:after="0" w:line="240" w:lineRule="auto"/>
      </w:pPr>
      <w:r>
        <w:separator/>
      </w:r>
    </w:p>
  </w:footnote>
  <w:footnote w:type="continuationSeparator" w:id="0">
    <w:p w:rsidR="005B1C77" w:rsidRDefault="005B1C77" w:rsidP="005B1C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C77"/>
    <w:rsid w:val="00114BC3"/>
    <w:rsid w:val="001C162F"/>
    <w:rsid w:val="0035422C"/>
    <w:rsid w:val="005B1C77"/>
    <w:rsid w:val="00D63A67"/>
    <w:rsid w:val="00E333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9B8473D-7585-4703-87AC-3F083891E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C7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B1C77"/>
    <w:rPr>
      <w:i/>
      <w:iCs/>
    </w:rPr>
  </w:style>
  <w:style w:type="paragraph" w:styleId="Header">
    <w:name w:val="header"/>
    <w:basedOn w:val="Normal"/>
    <w:link w:val="HeaderChar"/>
    <w:uiPriority w:val="99"/>
    <w:unhideWhenUsed/>
    <w:rsid w:val="005B1C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77"/>
    <w:rPr>
      <w:lang w:val="en-GB"/>
    </w:rPr>
  </w:style>
  <w:style w:type="paragraph" w:styleId="Footer">
    <w:name w:val="footer"/>
    <w:basedOn w:val="Normal"/>
    <w:link w:val="FooterChar"/>
    <w:uiPriority w:val="99"/>
    <w:unhideWhenUsed/>
    <w:rsid w:val="005B1C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77"/>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9DD7DD31</Template>
  <TotalTime>77</TotalTime>
  <Pages>2</Pages>
  <Words>637</Words>
  <Characters>3634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Bermuda College</Company>
  <LinksUpToDate>false</LinksUpToDate>
  <CharactersWithSpaces>4263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A. Hardtman</dc:creator>
  <cp:keywords/>
  <dc:description/>
  <cp:lastModifiedBy>Paul A. Hardtman</cp:lastModifiedBy>
  <cp:revision>1</cp:revision>
  <dcterms:created xsi:type="dcterms:W3CDTF">2019-12-02T17:29:00Z</dcterms:created>
  <dcterms:modified xsi:type="dcterms:W3CDTF">2019-12-02T21:18:00Z</dcterms:modified>
</cp:coreProperties>
</file>